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jpg" ContentType="image/jpeg"/>
  <Default Extension="jpeg" ContentType="image/jpeg"/>
  <Default Extension="png" ContentType="image/png"/>
  <Default Extension="tiff" ContentType="image/tiff"/>
  <Default Extension="gif" ContentType="image/gif"/>
  <Default Extension="wmf" ContentType="image/x-wmf"/>
  <Default Extension="emf" ContentType="image/x-em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E852C1" w:rsidRDefault="00E852C1" w:rsidP="00E852C1">
      <w:pPr>
        <w:jc w:val="center"/>
        <w:spacing w:after="0" w:line="240" w:lineRule="auto"/>
        <w:rPr>
          <w:color w:val="44546A"/>
          <w:rFonts w:ascii="Tahoma" w:cs="Tahoma" w:hAnsi="Tahoma"/>
          <w:sz w:val="18"/>
        </w:rPr>
      </w:pPr>
      <w:r>
        <w:rPr>
          <w:u w:val="single"/>
          <w:sz w:val="72"/>
        </w:rPr>
        <w:t>Room 116 Calendar</w:t>
      </w:r>
      <w:bookmarkStart w:id="0" w:name="_GoBack"/>
      <w:bookmarkEnd w:id="0"/>
    </w:p>
    <w:p w:rsidR="00E852C1" w:rsidRDefault="00E852C1" w:rsidP="00E852C1">
      <w:pPr>
        <w:spacing w:after="0" w:line="240" w:lineRule="auto"/>
        <w:rPr>
          <w:color w:val="44546A"/>
          <w:rFonts w:ascii="Tahoma" w:cs="Tahoma" w:hAnsi="Tahoma"/>
          <w:sz w:val="18"/>
        </w:rPr>
      </w:pPr>
    </w:p>
    <w:tbl>
      <w:tblPr>
        <w:tblW w:w="5000" w:type="pct"/>
        <w:tblLayout w:type="fixed"/>
        <w:tblCellMar>
          <w:left w:w="14" w:type="dxa"/>
          <w:right w:w="43" w:type="dxa"/>
        </w:tblCellMar>
        <w:tblBorders>
          <w:top w:val="single" w:sz="12" w:color="00FF00" w:space="0"/>
          <w:bottom w:val="single" w:sz="12" w:color="00FF00" w:space="0"/>
          <w:left w:val="single" w:sz="12" w:color="00FF00" w:space="0"/>
          <w:right w:val="single" w:sz="12" w:color="00FF00" w:space="0"/>
        </w:tblBorders>
        <w:jc w:val="center"/>
        <w:tblLook w:firstRow="1" w:lastRow="1" w:firstColumn="1" w:lastColumn="1" w:noHBand="0" w:noVBand="0"/>
      </w:tblPr>
      <w:tblGrid>
        <w:gridCol w:w="1414"/>
        <w:gridCol w:w="1414"/>
        <w:gridCol w:w="1414"/>
        <w:gridCol w:w="1415"/>
        <w:gridCol w:w="1415"/>
        <w:gridCol w:w="1415"/>
        <w:gridCol w:w="1419"/>
      </w:tblGrid>
      <w:tr w:rsidR="00E852C1" w:rsidRPr="00927927" w:rsidTr="00E852C1">
        <w:trPr>
          <w:cantSplit/>
          <w:tblHeader/>
          <w:jc w:val="center"/>
        </w:trPr>
        <w:tc>
          <w:tcPr>
            <w:tcW w:w="714" w:type="pct"/>
            <w:tcBorders>
              <w:top w:val="single" w:sz="12" w:color="333399" w:space="0"/>
              <w:bottom w:val="single" w:sz="8" w:color="E6E6E6" w:space="0"/>
              <w:left w:val="single" w:sz="12" w:color="333399" w:space="0"/>
            </w:tcBorders>
            <w:shd w:fill="333399" w:color="auto" w:val="clear"/>
            <w:vAlign w:val="bottom"/>
          </w:tcPr>
          <w:p w:rsidR="00E852C1" w:rsidRDefault="00E852C1" w:rsidP="00E852C1" w:rsidRPr="00E852C1">
            <w:pPr>
              <w:spacing w:after="0"/>
              <w:rPr>
                <w:color w:val="CCCCCC"/>
                <w:rFonts w:ascii="Arial" w:cs="Arial" w:hAnsi="Arial"/>
                <w:sz w:val="14"/>
              </w:rPr>
            </w:pPr>
            <w:r w:rsidRPr="00E852C1">
              <w:rPr>
                <w:color w:val="CCCCCC"/>
                <w:rFonts w:ascii="Arial" w:cs="Arial" w:hAnsi="Arial"/>
                <w:sz w:val="14"/>
              </w:rPr>
              <w:t xml:space="preserve">◄ </w:t>
            </w:r>
            <w:hyperlink w:history="1" w:tooltip="September 2015" r:id="rId4">
              <w:r w:rsidRPr="00E852C1">
                <w:rPr>
                  <w:rStyle w:val="Hyperlink"/>
                  <w:u w:val="none"/>
                  <w:color w:val="CCCCCC"/>
                  <w:rFonts w:ascii="Arial" w:cs="Arial" w:hAnsi="Arial"/>
                  <w:sz w:val="14"/>
                </w:rPr>
                <w:t>September</w:t>
              </w:r>
            </w:hyperlink>
          </w:p>
        </w:tc>
        <w:tc>
          <w:tcPr>
            <w:tcW w:w="3570" w:type="pct"/>
            <w:gridSpan w:val="5"/>
            <w:tcBorders>
              <w:top w:val="single" w:sz="12" w:color="333399" w:space="0"/>
              <w:bottom w:val="single" w:sz="8" w:color="E6E6E6" w:space="0"/>
              <w:left w:val="single" w:sz="12" w:color="333399" w:space="0"/>
            </w:tcBorders>
            <w:shd w:fill="333399" w:color="auto" w:val="clear"/>
            <w:vAlign w:val="bottom"/>
          </w:tcPr>
          <w:p w:rsidR="00E852C1" w:rsidRDefault="00E852C1" w:rsidP="00E852C1" w:rsidRPr="00E852C1">
            <w:pPr>
              <w:jc w:val="center"/>
              <w:spacing w:after="0"/>
              <w:rPr>
                <w:b/>
                <w:color w:val="FFFFFF"/>
                <w:rFonts w:ascii="Arial" w:cs="Arial" w:hAnsi="Arial"/>
                <w:sz w:val="28"/>
              </w:rPr>
            </w:pPr>
            <w:r w:rsidRPr="00E852C1">
              <w:rPr>
                <w:b/>
                <w:color w:val="FFFFFF"/>
                <w:rFonts w:ascii="Arial" w:cs="Arial" w:hAnsi="Arial"/>
                <w:sz w:val="28"/>
              </w:rPr>
              <w:t>~ October 2015 ~</w:t>
            </w:r>
          </w:p>
        </w:tc>
        <w:tc>
          <w:tcPr>
            <w:tcW w:w="716" w:type="pct"/>
            <w:tcBorders>
              <w:top w:val="single" w:sz="12" w:color="333399" w:space="0"/>
              <w:bottom w:val="single" w:sz="8" w:color="E6E6E6" w:space="0"/>
              <w:left w:val="single" w:sz="12" w:color="333399" w:space="0"/>
              <w:right w:val="single" w:sz="12" w:color="333399" w:space="0"/>
            </w:tcBorders>
            <w:shd w:fill="333399" w:color="auto" w:val="clear"/>
            <w:vAlign w:val="bottom"/>
          </w:tcPr>
          <w:p w:rsidR="00E852C1" w:rsidRDefault="00E852C1" w:rsidP="00E852C1" w:rsidRPr="00E852C1">
            <w:pPr>
              <w:jc w:val="right"/>
              <w:spacing w:after="0"/>
              <w:rPr>
                <w:color w:val="CCCCCC"/>
                <w:rFonts w:ascii="Arial" w:cs="Arial" w:hAnsi="Arial"/>
                <w:sz w:val="14"/>
              </w:rPr>
            </w:pPr>
            <w:hyperlink w:history="1" w:tooltip="November 2015" r:id="rId6">
              <w:r w:rsidRPr="00E852C1">
                <w:rPr>
                  <w:rStyle w:val="Hyperlink"/>
                  <w:u w:val="none"/>
                  <w:color w:val="CCCCCC"/>
                  <w:rFonts w:ascii="Arial" w:cs="Arial" w:hAnsi="Arial"/>
                  <w:sz w:val="14"/>
                </w:rPr>
                <w:t>November</w:t>
              </w:r>
            </w:hyperlink>
            <w:r w:rsidRPr="00E852C1">
              <w:rPr>
                <w:color w:val="CCCCCC"/>
                <w:rFonts w:ascii="Arial" w:cs="Arial" w:hAnsi="Arial"/>
                <w:sz w:val="14"/>
              </w:rPr>
              <w:t xml:space="preserve"> ►</w:t>
            </w:r>
          </w:p>
        </w:tc>
      </w:tr>
      <w:tr w:rsidR="00E852C1" w:rsidRPr="00927927" w:rsidTr="00E852C1">
        <w:trPr>
          <w:cantSplit/>
          <w:tblHeader/>
          <w:jc w:val="center"/>
        </w:trPr>
        <w:tc>
          <w:tcPr>
            <w:tcW w:w="714" w:type="pct"/>
            <w:tcBorders>
              <w:top w:val="single" w:sz="8" w:color="E6E6E6" w:space="0"/>
              <w:bottom w:val="single" w:sz="8" w:color="333399" w:space="0"/>
              <w:left w:val="single" w:sz="12" w:color="333399" w:space="0"/>
              <w:right w:val="single" w:sz="8" w:color="E6E6E6" w:space="0"/>
            </w:tcBorders>
            <w:shd w:fill="333399" w:color="auto" w:val="clear"/>
            <w:vAlign w:val="bottom"/>
          </w:tcPr>
          <w:p w:rsidR="00E852C1" w:rsidRDefault="00E852C1" w:rsidP="00E852C1" w:rsidRPr="00927927">
            <w:pPr>
              <w:jc w:val="center"/>
              <w:spacing w:before="20" w:after="0" w:line="240" w:lineRule="auto"/>
              <w:rPr>
                <w:b/>
                <w:color w:val="FFFFFF"/>
                <w:rFonts w:ascii="Arial" w:cs="Arial" w:hAnsi="Arial"/>
              </w:rPr>
            </w:pPr>
            <w:r>
              <w:rPr>
                <w:b/>
                <w:color w:val="FFFFFF"/>
                <w:rFonts w:ascii="Arial" w:cs="Arial" w:hAnsi="Arial"/>
              </w:rPr>
              <w:t>Sun</w:t>
            </w:r>
          </w:p>
        </w:tc>
        <w:tc>
          <w:tcPr>
            <w:tcW w:w="714" w:type="pct"/>
            <w:tcBorders>
              <w:top w:val="single" w:sz="8" w:color="E6E6E6" w:space="0"/>
              <w:bottom w:val="single" w:sz="8" w:color="333399" w:space="0"/>
              <w:left w:val="single" w:sz="8" w:color="E6E6E6" w:space="0"/>
              <w:right w:val="single" w:sz="8" w:color="E6E6E6" w:space="0"/>
            </w:tcBorders>
            <w:shd w:fill="333399" w:color="auto" w:val="clear"/>
            <w:vAlign w:val="bottom"/>
          </w:tcPr>
          <w:p w:rsidR="00E852C1" w:rsidRDefault="00E852C1" w:rsidP="00E852C1" w:rsidRPr="00927927">
            <w:pPr>
              <w:jc w:val="center"/>
              <w:spacing w:before="20" w:after="0" w:line="240" w:lineRule="auto"/>
              <w:rPr>
                <w:b/>
                <w:color w:val="FFFFFF"/>
                <w:rFonts w:ascii="Arial" w:cs="Arial" w:hAnsi="Arial"/>
              </w:rPr>
            </w:pPr>
            <w:r>
              <w:rPr>
                <w:b/>
                <w:color w:val="FFFFFF"/>
                <w:rFonts w:ascii="Arial" w:cs="Arial" w:hAnsi="Arial"/>
              </w:rPr>
              <w:t>Mon</w:t>
            </w:r>
          </w:p>
        </w:tc>
        <w:tc>
          <w:tcPr>
            <w:tcW w:w="714" w:type="pct"/>
            <w:tcBorders>
              <w:top w:val="single" w:sz="8" w:color="E6E6E6" w:space="0"/>
              <w:bottom w:val="single" w:sz="8" w:color="333399" w:space="0"/>
              <w:left w:val="single" w:sz="8" w:color="E6E6E6" w:space="0"/>
              <w:right w:val="single" w:sz="8" w:color="E6E6E6" w:space="0"/>
            </w:tcBorders>
            <w:shd w:fill="333399" w:color="auto" w:val="clear"/>
            <w:vAlign w:val="bottom"/>
          </w:tcPr>
          <w:p w:rsidR="00E852C1" w:rsidRDefault="00E852C1" w:rsidP="00E852C1" w:rsidRPr="00927927">
            <w:pPr>
              <w:jc w:val="center"/>
              <w:spacing w:before="20" w:after="0" w:line="240" w:lineRule="auto"/>
              <w:rPr>
                <w:b/>
                <w:color w:val="FFFFFF"/>
                <w:rFonts w:ascii="Arial" w:cs="Arial" w:hAnsi="Arial"/>
              </w:rPr>
            </w:pPr>
            <w:r>
              <w:rPr>
                <w:b/>
                <w:color w:val="FFFFFF"/>
                <w:rFonts w:ascii="Arial" w:cs="Arial" w:hAnsi="Arial"/>
              </w:rPr>
              <w:t>Tue</w:t>
            </w:r>
          </w:p>
        </w:tc>
        <w:tc>
          <w:tcPr>
            <w:tcW w:w="714" w:type="pct"/>
            <w:tcBorders>
              <w:top w:val="single" w:sz="8" w:color="E6E6E6" w:space="0"/>
              <w:bottom w:val="single" w:sz="8" w:color="333399" w:space="0"/>
              <w:left w:val="single" w:sz="8" w:color="E6E6E6" w:space="0"/>
              <w:right w:val="single" w:sz="8" w:color="E6E6E6" w:space="0"/>
            </w:tcBorders>
            <w:shd w:fill="333399" w:color="auto" w:val="clear"/>
            <w:vAlign w:val="bottom"/>
          </w:tcPr>
          <w:p w:rsidR="00E852C1" w:rsidRDefault="00E852C1" w:rsidP="00E852C1" w:rsidRPr="00927927">
            <w:pPr>
              <w:jc w:val="center"/>
              <w:spacing w:before="20" w:after="0" w:line="240" w:lineRule="auto"/>
              <w:rPr>
                <w:b/>
                <w:color w:val="FFFFFF"/>
                <w:rFonts w:ascii="Arial" w:cs="Arial" w:hAnsi="Arial"/>
              </w:rPr>
            </w:pPr>
            <w:r>
              <w:rPr>
                <w:b/>
                <w:color w:val="FFFFFF"/>
                <w:rFonts w:ascii="Arial" w:cs="Arial" w:hAnsi="Arial"/>
              </w:rPr>
              <w:t>Wed</w:t>
            </w:r>
          </w:p>
        </w:tc>
        <w:tc>
          <w:tcPr>
            <w:tcW w:w="714" w:type="pct"/>
            <w:tcBorders>
              <w:top w:val="single" w:sz="8" w:color="E6E6E6" w:space="0"/>
              <w:bottom w:val="single" w:sz="8" w:color="333399" w:space="0"/>
              <w:left w:val="single" w:sz="8" w:color="E6E6E6" w:space="0"/>
              <w:right w:val="single" w:sz="8" w:color="E6E6E6" w:space="0"/>
            </w:tcBorders>
            <w:shd w:fill="333399" w:color="auto" w:val="clear"/>
            <w:vAlign w:val="bottom"/>
          </w:tcPr>
          <w:p w:rsidR="00E852C1" w:rsidRDefault="00E852C1" w:rsidP="00E852C1" w:rsidRPr="00927927">
            <w:pPr>
              <w:jc w:val="center"/>
              <w:spacing w:before="20" w:after="0" w:line="240" w:lineRule="auto"/>
              <w:rPr>
                <w:b/>
                <w:color w:val="FFFFFF"/>
                <w:rFonts w:ascii="Arial" w:cs="Arial" w:hAnsi="Arial"/>
              </w:rPr>
            </w:pPr>
            <w:r>
              <w:rPr>
                <w:b/>
                <w:color w:val="FFFFFF"/>
                <w:rFonts w:ascii="Arial" w:cs="Arial" w:hAnsi="Arial"/>
              </w:rPr>
              <w:t>Thu</w:t>
            </w:r>
          </w:p>
        </w:tc>
        <w:tc>
          <w:tcPr>
            <w:tcW w:w="714" w:type="pct"/>
            <w:tcBorders>
              <w:top w:val="single" w:sz="8" w:color="E6E6E6" w:space="0"/>
              <w:bottom w:val="single" w:sz="8" w:color="333399" w:space="0"/>
              <w:left w:val="single" w:sz="8" w:color="E6E6E6" w:space="0"/>
              <w:right w:val="single" w:sz="8" w:color="E6E6E6" w:space="0"/>
            </w:tcBorders>
            <w:shd w:fill="333399" w:color="auto" w:val="clear"/>
            <w:vAlign w:val="bottom"/>
          </w:tcPr>
          <w:p w:rsidR="00E852C1" w:rsidRDefault="00E852C1" w:rsidP="00E852C1" w:rsidRPr="00927927">
            <w:pPr>
              <w:jc w:val="center"/>
              <w:spacing w:before="20" w:after="0" w:line="240" w:lineRule="auto"/>
              <w:rPr>
                <w:b/>
                <w:color w:val="FFFFFF"/>
                <w:rFonts w:ascii="Arial" w:cs="Arial" w:hAnsi="Arial"/>
              </w:rPr>
            </w:pPr>
            <w:r>
              <w:rPr>
                <w:b/>
                <w:color w:val="FFFFFF"/>
                <w:rFonts w:ascii="Arial" w:cs="Arial" w:hAnsi="Arial"/>
              </w:rPr>
              <w:t>Fri</w:t>
            </w:r>
          </w:p>
        </w:tc>
        <w:tc>
          <w:tcPr>
            <w:tcW w:w="716" w:type="pct"/>
            <w:tcBorders>
              <w:top w:val="single" w:sz="8" w:color="E6E6E6" w:space="0"/>
              <w:bottom w:val="single" w:sz="8" w:color="333399" w:space="0"/>
              <w:left w:val="single" w:sz="8" w:color="E6E6E6" w:space="0"/>
              <w:right w:val="single" w:sz="12" w:color="333399" w:space="0"/>
            </w:tcBorders>
            <w:shd w:fill="333399" w:color="auto" w:val="clear"/>
            <w:vAlign w:val="bottom"/>
          </w:tcPr>
          <w:p w:rsidR="00E852C1" w:rsidRDefault="00E852C1" w:rsidP="00E852C1" w:rsidRPr="00927927">
            <w:pPr>
              <w:jc w:val="center"/>
              <w:spacing w:before="20" w:after="0" w:line="240" w:lineRule="auto"/>
              <w:rPr>
                <w:b/>
                <w:color w:val="FFFFFF"/>
                <w:rFonts w:ascii="Arial" w:cs="Arial" w:hAnsi="Arial"/>
              </w:rPr>
            </w:pPr>
            <w:r>
              <w:rPr>
                <w:b/>
                <w:color w:val="FFFFFF"/>
                <w:rFonts w:ascii="Arial" w:cs="Arial" w:hAnsi="Arial"/>
              </w:rPr>
              <w:t>Sat</w:t>
            </w:r>
          </w:p>
        </w:tc>
      </w:tr>
      <w:tr w:rsidR="00E852C1" w:rsidRPr="00E852C1" w:rsidTr="00E852C1">
        <w:trPr>
          <w:cantSplit/>
          <w:jc w:val="center"/>
          <w:trHeight w:val="1944"/>
        </w:trPr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12" w:color="333399" w:space="0"/>
              <w:right w:val="single" w:sz="8" w:color="333399" w:space="0"/>
            </w:tcBorders>
            <w:shd w:fill="C0C0C0" w:color="auto" w:val="clear"/>
          </w:tcPr>
          <w:p w:rsidR="00E852C1" w:rsidRDefault="00E852C1" w:rsidP="00E852C1" w:rsidRPr="00E852C1">
            <w:pPr>
              <w:rPr>
                <w:rStyle w:val="CalendarNumbers"/>
              </w:rPr>
              <w:pStyle w:val="CalendarText"/>
              <w:rPr>
                <w:bCs w:val="0"/>
                <w:rStyle w:val="CalendarNumbers"/>
                <w:color w:val="000000"/>
              </w:rPr>
            </w:pPr>
          </w:p>
        </w:tc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8" w:color="333399" w:space="0"/>
            </w:tcBorders>
            <w:shd w:fill="C0C0C0" w:color="auto" w:val="clear"/>
          </w:tcPr>
          <w:p w:rsidR="00E852C1" w:rsidRDefault="00E852C1" w:rsidP="00E852C1" w:rsidRPr="00E852C1">
            <w:pPr>
              <w:rPr>
                <w:rStyle w:val="CalendarNumbers"/>
              </w:rPr>
              <w:pStyle w:val="CalendarText"/>
              <w:rPr>
                <w:bCs w:val="0"/>
                <w:rStyle w:val="CalendarNumbers"/>
                <w:color w:val="000000"/>
              </w:rPr>
            </w:pPr>
          </w:p>
        </w:tc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8" w:color="333399" w:space="0"/>
            </w:tcBorders>
            <w:shd w:fill="C0C0C0" w:color="auto" w:val="clear"/>
          </w:tcPr>
          <w:p w:rsidR="00E852C1" w:rsidRDefault="00E852C1" w:rsidP="00E852C1" w:rsidRPr="00E852C1">
            <w:pPr>
              <w:rPr>
                <w:rStyle w:val="CalendarNumbers"/>
              </w:rPr>
              <w:pStyle w:val="CalendarText"/>
              <w:rPr>
                <w:bCs w:val="0"/>
                <w:rStyle w:val="CalendarNumbers"/>
                <w:color w:val="000000"/>
              </w:rPr>
            </w:pPr>
          </w:p>
        </w:tc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8" w:color="333399" w:space="0"/>
            </w:tcBorders>
            <w:shd w:fill="C0C0C0" w:color="auto" w:val="clear"/>
          </w:tcPr>
          <w:p w:rsidR="00E852C1" w:rsidRDefault="00E852C1" w:rsidP="00E852C1" w:rsidRPr="00E852C1">
            <w:pPr>
              <w:rPr>
                <w:rStyle w:val="CalendarNumbers"/>
              </w:rPr>
              <w:pStyle w:val="CalendarText"/>
              <w:rPr>
                <w:bCs w:val="0"/>
                <w:rStyle w:val="CalendarNumbers"/>
                <w:color w:val="000000"/>
              </w:rPr>
            </w:pPr>
          </w:p>
        </w:tc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8" w:color="333399" w:space="0"/>
            </w:tcBorders>
            <w:shd w:fill="auto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  <w:p>
            <w:pPr>
              <w:pStyle w:val="CalendarText"/>
            </w:pPr>
            <w:r>
              <w:t>MUSIC</w:t>
            </w:r>
          </w:p>
          <w:p>
            <w:pPr>
              <w:pStyle w:val="CalendarText"/>
            </w:pPr>
          </w:p>
          <w:p>
            <w:pPr>
              <w:pStyle w:val="CalendarText"/>
            </w:pPr>
          </w:p>
          <w:p>
            <w:pPr>
              <w:pStyle w:val="CalendarText"/>
            </w:pPr>
            <w:r>
              <w:t xml:space="preserve">Family Fun Night </w:t>
            </w:r>
          </w:p>
        </w:tc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8" w:color="333399" w:space="0"/>
            </w:tcBorders>
            <w:shd w:fill="auto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  <w:p>
            <w:pPr>
              <w:pStyle w:val="CalendarText"/>
            </w:pPr>
            <w:r>
              <w:t>P.E.</w:t>
            </w:r>
          </w:p>
        </w:tc>
        <w:tc>
          <w:tcPr>
            <w:tcW w:w="716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12" w:color="333399" w:space="0"/>
            </w:tcBorders>
            <w:shd w:fill="FAFCE5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</w:tc>
      </w:tr>
      <w:tr w:rsidR="00E852C1" w:rsidRPr="00E852C1" w:rsidTr="00E852C1">
        <w:trPr>
          <w:cantSplit/>
          <w:jc w:val="center"/>
          <w:trHeight w:val="1944"/>
        </w:trPr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12" w:color="333399" w:space="0"/>
              <w:right w:val="single" w:sz="8" w:color="333399" w:space="0"/>
            </w:tcBorders>
            <w:shd w:fill="FAFCE5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8" w:color="333399" w:space="0"/>
            </w:tcBorders>
            <w:shd w:fill="auto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  <w:p>
            <w:pPr>
              <w:pStyle w:val="CalendarText"/>
            </w:pPr>
          </w:p>
          <w:p>
            <w:pPr>
              <w:pStyle w:val="CalendarText"/>
            </w:pPr>
            <w:r>
              <w:t>ART</w:t>
            </w:r>
          </w:p>
        </w:tc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8" w:color="333399" w:space="0"/>
            </w:tcBorders>
            <w:shd w:fill="auto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  <w:p>
            <w:pPr>
              <w:pStyle w:val="CalendarText"/>
            </w:pPr>
          </w:p>
          <w:p>
            <w:pPr>
              <w:pStyle w:val="CalendarText"/>
            </w:pPr>
            <w:r>
              <w:t>MUSIC</w:t>
            </w:r>
          </w:p>
        </w:tc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8" w:color="333399" w:space="0"/>
            </w:tcBorders>
            <w:shd w:fill="auto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  <w:p>
            <w:pPr>
              <w:pStyle w:val="CalendarText"/>
            </w:pPr>
          </w:p>
          <w:p>
            <w:pPr>
              <w:pStyle w:val="CalendarText"/>
            </w:pPr>
            <w:r>
              <w:t>P.E.</w:t>
            </w:r>
          </w:p>
        </w:tc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8" w:color="333399" w:space="0"/>
            </w:tcBorders>
            <w:shd w:fill="auto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  <w:p>
            <w:pPr>
              <w:pStyle w:val="CalendarText"/>
            </w:pPr>
          </w:p>
          <w:p>
            <w:pPr>
              <w:pStyle w:val="CalendarText"/>
            </w:pPr>
            <w:r>
              <w:t>ART</w:t>
            </w:r>
          </w:p>
        </w:tc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8" w:color="333399" w:space="0"/>
            </w:tcBorders>
            <w:shd w:fill="auto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  <w:p>
            <w:pPr>
              <w:pStyle w:val="CalendarText"/>
            </w:pPr>
            <w:r>
              <w:t>Early Release</w:t>
            </w:r>
          </w:p>
          <w:p>
            <w:pPr>
              <w:pStyle w:val="CalendarText"/>
            </w:pPr>
            <w:r>
              <w:t>12:45 Dismissal</w:t>
            </w:r>
          </w:p>
        </w:tc>
        <w:tc>
          <w:tcPr>
            <w:tcW w:w="716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12" w:color="333399" w:space="0"/>
            </w:tcBorders>
            <w:shd w:fill="FAFCE5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</w:tc>
      </w:tr>
      <w:tr w:rsidR="00E852C1" w:rsidRPr="00E852C1" w:rsidTr="00E852C1">
        <w:trPr>
          <w:cantSplit/>
          <w:jc w:val="center"/>
          <w:trHeight w:val="1944"/>
        </w:trPr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12" w:color="333399" w:space="0"/>
              <w:right w:val="single" w:sz="8" w:color="333399" w:space="0"/>
            </w:tcBorders>
            <w:shd w:fill="FAFCE5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8" w:color="333399" w:space="0"/>
            </w:tcBorders>
            <w:shd w:fill="auto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  <w:p>
            <w:pPr>
              <w:pStyle w:val="CalendarText"/>
            </w:pPr>
            <w:r>
              <w:t>No School</w:t>
            </w:r>
          </w:p>
        </w:tc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8" w:color="333399" w:space="0"/>
            </w:tcBorders>
            <w:shd w:fill="auto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  <w:p>
            <w:pPr>
              <w:pStyle w:val="CalendarText"/>
            </w:pPr>
          </w:p>
          <w:p>
            <w:pPr>
              <w:pStyle w:val="CalendarText"/>
            </w:pPr>
            <w:r>
              <w:t>P.E.</w:t>
            </w:r>
          </w:p>
        </w:tc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8" w:color="333399" w:space="0"/>
            </w:tcBorders>
            <w:shd w:fill="auto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  <w:r>
              <w:t>ART</w:t>
            </w:r>
          </w:p>
          <w:p>
            <w:pPr>
              <w:pStyle w:val="CalendarText"/>
            </w:pPr>
            <w:r/>
          </w:p>
          <w:p>
            <w:pPr>
              <w:pStyle w:val="CalendarText"/>
            </w:pPr>
            <w:r>
              <w:t>11:20am</w:t>
            </w:r>
          </w:p>
          <w:p>
            <w:pPr>
              <w:pStyle w:val="CalendarText"/>
            </w:pPr>
            <w:r>
              <w:t>Dismissal</w:t>
            </w:r>
          </w:p>
          <w:p>
            <w:pPr>
              <w:pStyle w:val="CalendarText"/>
            </w:pPr>
            <w:r/>
          </w:p>
          <w:p>
            <w:pPr>
              <w:pStyle w:val="CalendarText"/>
            </w:pPr>
            <w:r>
              <w:t xml:space="preserve">Conferences </w:t>
            </w:r>
          </w:p>
          <w:p>
            <w:pPr>
              <w:pStyle w:val="CalendarText"/>
            </w:pPr>
            <w:r>
              <w:t>12:30-3pm</w:t>
            </w:r>
          </w:p>
        </w:tc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8" w:color="333399" w:space="0"/>
            </w:tcBorders>
            <w:shd w:fill="auto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  <w:r>
              <w:t>Evacuation to Our Lady of Fatima</w:t>
            </w:r>
          </w:p>
          <w:p>
            <w:pPr>
              <w:pStyle w:val="CalendarText"/>
            </w:pPr>
            <w:r>
              <w:t>Dismissal 11:20am</w:t>
            </w:r>
          </w:p>
          <w:p>
            <w:pPr>
              <w:pStyle w:val="CalendarText"/>
            </w:pPr>
            <w:r/>
          </w:p>
          <w:p>
            <w:pPr>
              <w:pStyle w:val="CalendarText"/>
            </w:pPr>
            <w:r>
              <w:t>Evening</w:t>
            </w:r>
          </w:p>
          <w:p>
            <w:pPr>
              <w:pStyle w:val="CalendarText"/>
            </w:pPr>
            <w:r>
              <w:t>Conferences</w:t>
            </w:r>
          </w:p>
          <w:p>
            <w:pPr>
              <w:pStyle w:val="CalendarText"/>
            </w:pPr>
            <w:r>
              <w:t>6-9pm</w:t>
            </w:r>
          </w:p>
        </w:tc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8" w:color="333399" w:space="0"/>
            </w:tcBorders>
            <w:shd w:fill="auto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  <w:p>
            <w:pPr>
              <w:pStyle w:val="CalendarText"/>
            </w:pPr>
            <w:r>
              <w:t>P.E.</w:t>
            </w:r>
          </w:p>
          <w:p>
            <w:pPr>
              <w:pStyle w:val="CalendarText"/>
            </w:pPr>
          </w:p>
          <w:p>
            <w:pPr>
              <w:pStyle w:val="CalendarText"/>
            </w:pPr>
            <w:r>
              <w:t>11:20am</w:t>
            </w:r>
          </w:p>
          <w:p>
            <w:pPr>
              <w:pStyle w:val="CalendarText"/>
            </w:pPr>
            <w:r>
              <w:t>Dismissal</w:t>
            </w:r>
          </w:p>
          <w:p>
            <w:pPr>
              <w:pStyle w:val="CalendarText"/>
            </w:pPr>
          </w:p>
          <w:p>
            <w:pPr>
              <w:pStyle w:val="CalendarText"/>
            </w:pPr>
            <w:r>
              <w:t>Conferences 12:30-3pm</w:t>
            </w:r>
          </w:p>
        </w:tc>
        <w:tc>
          <w:tcPr>
            <w:tcW w:w="716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12" w:color="333399" w:space="0"/>
            </w:tcBorders>
            <w:shd w:fill="FAFCE5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</w:tc>
      </w:tr>
      <w:tr w:rsidR="00E852C1" w:rsidRPr="00E852C1" w:rsidTr="00E852C1">
        <w:trPr>
          <w:cantSplit/>
          <w:jc w:val="center"/>
          <w:trHeight w:val="1944"/>
        </w:trPr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12" w:color="333399" w:space="0"/>
              <w:right w:val="single" w:sz="8" w:color="333399" w:space="0"/>
            </w:tcBorders>
            <w:shd w:fill="FAFCE5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8" w:color="333399" w:space="0"/>
            </w:tcBorders>
            <w:shd w:fill="auto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  <w:p>
            <w:pPr>
              <w:pStyle w:val="CalendarText"/>
            </w:pPr>
          </w:p>
          <w:p>
            <w:pPr>
              <w:pStyle w:val="CalendarText"/>
            </w:pPr>
            <w:r>
              <w:t>ART</w:t>
            </w:r>
          </w:p>
        </w:tc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8" w:color="333399" w:space="0"/>
            </w:tcBorders>
            <w:shd w:fill="auto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  <w:p>
            <w:pPr>
              <w:pStyle w:val="CalendarText"/>
            </w:pPr>
          </w:p>
          <w:p>
            <w:pPr>
              <w:pStyle w:val="CalendarText"/>
            </w:pPr>
            <w:r>
              <w:t>MUSIC</w:t>
            </w:r>
          </w:p>
        </w:tc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8" w:color="333399" w:space="0"/>
            </w:tcBorders>
            <w:shd w:fill="auto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  <w:p>
            <w:pPr>
              <w:pStyle w:val="CalendarText"/>
            </w:pPr>
          </w:p>
          <w:p>
            <w:pPr>
              <w:pStyle w:val="CalendarText"/>
            </w:pPr>
            <w:r>
              <w:t>P.E.</w:t>
            </w:r>
          </w:p>
        </w:tc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8" w:color="333399" w:space="0"/>
            </w:tcBorders>
            <w:shd w:fill="auto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  <w:p>
            <w:pPr>
              <w:pStyle w:val="CalendarText"/>
            </w:pPr>
          </w:p>
          <w:p>
            <w:pPr>
              <w:pStyle w:val="CalendarText"/>
            </w:pPr>
            <w:r>
              <w:t>ART</w:t>
            </w:r>
          </w:p>
        </w:tc>
        <w:tc>
          <w:tcPr>
            <w:tcW w:w="714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8" w:color="333399" w:space="0"/>
            </w:tcBorders>
            <w:shd w:fill="auto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  <w:p>
            <w:pPr>
              <w:pStyle w:val="CalendarText"/>
            </w:pPr>
          </w:p>
          <w:p>
            <w:pPr>
              <w:pStyle w:val="CalendarText"/>
            </w:pPr>
            <w:r>
              <w:t>MUSIC</w:t>
            </w:r>
          </w:p>
        </w:tc>
        <w:tc>
          <w:tcPr>
            <w:tcW w:w="716" w:type="pct"/>
            <w:tcBorders>
              <w:top w:val="single" w:sz="8" w:color="333399" w:space="0"/>
              <w:bottom w:val="single" w:sz="8" w:color="333399" w:space="0"/>
              <w:left w:val="single" w:sz="8" w:color="333399" w:space="0"/>
              <w:right w:val="single" w:sz="12" w:color="333399" w:space="0"/>
            </w:tcBorders>
            <w:shd w:fill="FAFCE5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</w:tc>
      </w:tr>
      <w:tr w:rsidR="00E852C1" w:rsidRPr="00E852C1" w:rsidTr="00E852C1">
        <w:trPr>
          <w:cantSplit/>
          <w:jc w:val="center"/>
          <w:trHeight w:val="1944"/>
        </w:trPr>
        <w:tc>
          <w:tcPr>
            <w:tcW w:w="714" w:type="pct"/>
            <w:tcBorders>
              <w:top w:val="single" w:sz="8" w:color="333399" w:space="0"/>
              <w:bottom w:val="single" w:sz="12" w:color="333399" w:space="0"/>
              <w:left w:val="single" w:sz="12" w:color="333399" w:space="0"/>
              <w:right w:val="single" w:sz="8" w:color="333399" w:space="0"/>
            </w:tcBorders>
            <w:shd w:fill="FAFCE5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color="333399" w:space="0"/>
              <w:bottom w:val="single" w:sz="12" w:color="333399" w:space="0"/>
              <w:left w:val="single" w:sz="8" w:color="333399" w:space="0"/>
              <w:right w:val="single" w:sz="8" w:color="333399" w:space="0"/>
            </w:tcBorders>
            <w:shd w:fill="auto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  <w:p>
            <w:pPr>
              <w:pStyle w:val="CalendarText"/>
            </w:pPr>
          </w:p>
          <w:p>
            <w:pPr>
              <w:pStyle w:val="CalendarText"/>
            </w:pPr>
            <w:r>
              <w:t>P.E.</w:t>
            </w:r>
          </w:p>
        </w:tc>
        <w:tc>
          <w:tcPr>
            <w:tcW w:w="714" w:type="pct"/>
            <w:tcBorders>
              <w:top w:val="single" w:sz="8" w:color="333399" w:space="0"/>
              <w:bottom w:val="single" w:sz="12" w:color="333399" w:space="0"/>
              <w:left w:val="single" w:sz="8" w:color="333399" w:space="0"/>
              <w:right w:val="single" w:sz="8" w:color="333399" w:space="0"/>
            </w:tcBorders>
            <w:shd w:fill="auto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  <w:p>
            <w:pPr>
              <w:pStyle w:val="CalendarText"/>
            </w:pPr>
          </w:p>
          <w:p>
            <w:pPr>
              <w:pStyle w:val="CalendarText"/>
            </w:pPr>
            <w:r>
              <w:t>ART</w:t>
            </w:r>
          </w:p>
        </w:tc>
        <w:tc>
          <w:tcPr>
            <w:tcW w:w="714" w:type="pct"/>
            <w:tcBorders>
              <w:top w:val="single" w:sz="8" w:color="333399" w:space="0"/>
              <w:bottom w:val="single" w:sz="12" w:color="333399" w:space="0"/>
              <w:left w:val="single" w:sz="8" w:color="333399" w:space="0"/>
              <w:right w:val="single" w:sz="8" w:color="333399" w:space="0"/>
            </w:tcBorders>
            <w:shd w:fill="auto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  <w:p>
            <w:pPr>
              <w:pStyle w:val="CalendarText"/>
            </w:pPr>
          </w:p>
          <w:p>
            <w:pPr>
              <w:pStyle w:val="CalendarText"/>
            </w:pPr>
            <w:r>
              <w:t>MUSIC</w:t>
            </w:r>
          </w:p>
        </w:tc>
        <w:tc>
          <w:tcPr>
            <w:tcW w:w="714" w:type="pct"/>
            <w:tcBorders>
              <w:top w:val="single" w:sz="8" w:color="333399" w:space="0"/>
              <w:bottom w:val="single" w:sz="12" w:color="333399" w:space="0"/>
              <w:left w:val="single" w:sz="8" w:color="333399" w:space="0"/>
              <w:right w:val="single" w:sz="8" w:color="333399" w:space="0"/>
            </w:tcBorders>
            <w:shd w:fill="auto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  <w:p>
            <w:pPr>
              <w:pStyle w:val="CalendarText"/>
            </w:pPr>
          </w:p>
          <w:p>
            <w:pPr>
              <w:pStyle w:val="CalendarText"/>
            </w:pPr>
            <w:r>
              <w:t>P.E.</w:t>
            </w:r>
          </w:p>
        </w:tc>
        <w:tc>
          <w:tcPr>
            <w:tcW w:w="714" w:type="pct"/>
            <w:tcBorders>
              <w:top w:val="single" w:sz="8" w:color="333399" w:space="0"/>
              <w:bottom w:val="single" w:sz="12" w:color="333399" w:space="0"/>
              <w:left w:val="single" w:sz="8" w:color="333399" w:space="0"/>
              <w:right w:val="single" w:sz="8" w:color="333399" w:space="0"/>
            </w:tcBorders>
            <w:shd w:fill="auto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  <w:p>
            <w:pPr>
              <w:pStyle w:val="CalendarText"/>
            </w:pPr>
          </w:p>
          <w:p>
            <w:pPr>
              <w:pStyle w:val="CalendarText"/>
            </w:pPr>
            <w:r>
              <w:t>ART</w:t>
            </w:r>
          </w:p>
        </w:tc>
        <w:tc>
          <w:tcPr>
            <w:tcW w:w="716" w:type="pct"/>
            <w:tcBorders>
              <w:top w:val="single" w:sz="8" w:color="333399" w:space="0"/>
              <w:bottom w:val="single" w:sz="12" w:color="333399" w:space="0"/>
              <w:left w:val="single" w:sz="8" w:color="333399" w:space="0"/>
              <w:right w:val="single" w:sz="12" w:color="333399" w:space="0"/>
            </w:tcBorders>
            <w:shd w:fill="FAFCE5" w:color="auto" w:val="clear"/>
          </w:tcPr>
          <w:p w:rsidR="00E852C1" w:rsidRDefault="00E852C1" w:rsidP="00E852C1">
            <w:pPr>
              <w:rPr>
                <w:rStyle w:val="StyleStyleCalendarNumbers10ptNotBold11pt"/>
              </w:r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E852C1">
              <w:rPr>
                <w:rStyle w:val="WinCalendarHolidayBlue"/>
              </w:rPr>
              <w:t xml:space="preserve"> </w:t>
            </w:r>
          </w:p>
          <w:p w:rsidR="00E852C1" w:rsidRDefault="00E852C1" w:rsidP="00E852C1" w:rsidRPr="00E852C1">
            <w:pPr>
              <w:rPr>
                <w:rStyle w:val="WinCalendarBLANKCELLSTYLE2"/>
              </w:rPr>
              <w:pStyle w:val="CalendarText"/>
              <w:rPr>
                <w:rStyle w:val="WinCalendarBLANKCELLSTYLE2"/>
              </w:rPr>
            </w:pPr>
          </w:p>
        </w:tc>
      </w:tr>
    </w:tbl>
    <w:p w:rsidR="00E852C1" w:rsidRDefault="00E852C1" w:rsidP="00E852C1">
      <w:pPr>
        <w:rPr>
          <w:rStyle w:val="Hyperlink"/>
        </w:rPr>
        <w:jc w:val="right"/>
        <w:spacing w:after="0"/>
        <w:rPr>
          <w:rStyle w:val="Hyperlink"/>
          <w:color w:val="737373"/>
          <w:rFonts w:ascii="Arial" w:cs="Arial" w:hAnsi="Arial"/>
          <w:sz w:val="14"/>
          <w:szCs w:val="14"/>
        </w:rPr>
      </w:pPr>
      <w:r w:rsidRPr="00E852C1">
        <w:rPr>
          <w:color w:val="737373"/>
          <w:rFonts w:ascii="Arial" w:cs="Arial" w:hAnsi="Arial"/>
          <w:sz w:val="14"/>
          <w:szCs w:val="14"/>
        </w:rPr>
        <w:t xml:space="preserve">More Calendar: </w:t>
      </w:r>
      <w:hyperlink w:history="1" r:id="rId5">
        <w:r w:rsidRPr="00E852C1">
          <w:rPr>
            <w:rStyle w:val="Hyperlink"/>
            <w:color w:val="737373"/>
            <w:rFonts w:ascii="Arial" w:cs="Arial" w:hAnsi="Arial"/>
            <w:sz w:val="14"/>
            <w:szCs w:val="14"/>
          </w:rPr>
          <w:t>Nov</w:t>
        </w:r>
      </w:hyperlink>
      <w:r w:rsidRPr="00E852C1">
        <w:rPr>
          <w:color w:val="737373"/>
          <w:rFonts w:ascii="Arial" w:cs="Arial" w:hAnsi="Arial"/>
          <w:sz w:val="14"/>
          <w:szCs w:val="14"/>
        </w:rPr>
        <w:t xml:space="preserve">, </w:t>
      </w:r>
      <w:hyperlink w:history="1" r:id="rId7">
        <w:r w:rsidRPr="00E852C1">
          <w:rPr>
            <w:rStyle w:val="Hyperlink"/>
            <w:color w:val="737373"/>
            <w:rFonts w:ascii="Arial" w:cs="Arial" w:hAnsi="Arial"/>
            <w:sz w:val="14"/>
            <w:szCs w:val="14"/>
          </w:rPr>
          <w:t>Dec</w:t>
        </w:r>
      </w:hyperlink>
      <w:r w:rsidRPr="00E852C1">
        <w:rPr>
          <w:color w:val="737373"/>
          <w:rFonts w:ascii="Arial" w:cs="Arial" w:hAnsi="Arial"/>
          <w:sz w:val="14"/>
          <w:szCs w:val="14"/>
        </w:rPr>
        <w:t xml:space="preserve">, </w:t>
      </w:r>
      <w:hyperlink w:history="1" r:id="rId8">
        <w:r w:rsidRPr="00E852C1">
          <w:rPr>
            <w:rStyle w:val="Hyperlink"/>
            <w:color w:val="737373"/>
            <w:rFonts w:ascii="Arial" w:cs="Arial" w:hAnsi="Arial"/>
            <w:sz w:val="14"/>
            <w:szCs w:val="14"/>
          </w:rPr>
          <w:t>PDF Calendar</w:t>
        </w:r>
      </w:hyperlink>
    </w:p>
    <w:p w:rsidR="00E852C1" w:rsidRDefault="00E852C1" w:rsidP="00E852C1">
      <w:pPr>
        <w:spacing w:after="0"/>
        <w:rPr>
          <w:color w:val="737373"/>
        </w:rPr>
      </w:pPr>
    </w:p>
    <w:p w:rsidR="00E852C1" w:rsidRDefault="00E852C1" w:rsidP="00E852C1" w:rsidRPr="008C0628">
      <w:pPr>
        <w:spacing w:after="0"/>
        <w:rPr>
          <w:color w:val="244061"/>
          <w:rFonts w:ascii="Arial" w:cs="Arial" w:hAnsi="Arial"/>
        </w:rPr>
      </w:pPr>
    </w:p>
    <w:sectPr w:rsidR="00E852C1" w:rsidRPr="008C0628" w:rsidSect="00E852C1">
      <w:docGrid w:linePitch="360"/>
      <w:pgSz w:w="12240" w:h="15840"/>
      <w:pgMar w:left="1152" w:right="1152" w:top="1008" w:bottom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/>
  <w:font w:name="Symbol"/>
  <w:font w:name="Courier New"/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121982">
    <w:multiLevelType w:val="hybridMultilevel"/>
    <w:lvl w:ilvl="0">
      <w:numFmt w:val="bullet"/>
      <w:lvlText w:val=""/>
      <w:start w:val="0"/>
      <w:rPr>
        <w:rFonts w:ascii="Symbol"/>
      </w:rPr>
      <w:pPr>
        <w:ind w:left="720"/>
        <w:ind w:hanging="360"/>
      </w:pPr>
    </w:lvl>
    <w:lvl w:ilvl="1">
      <w:numFmt w:val="bullet"/>
      <w:lvlText w:val="o"/>
      <w:start w:val="0"/>
      <w:rPr>
        <w:rFonts w:ascii="Courier New"/>
      </w:rPr>
      <w:pPr>
        <w:ind w:left="1440"/>
        <w:ind w:hanging="1080"/>
      </w:pPr>
    </w:lvl>
    <w:lvl w:ilvl="2">
      <w:numFmt w:val="bullet"/>
      <w:lvlText w:val=""/>
      <w:start w:val="0"/>
      <w:rPr/>
      <w:pPr>
        <w:ind w:left="2160"/>
        <w:ind w:hanging="1800"/>
      </w:pPr>
    </w:lvl>
    <w:lvl w:ilvl="3">
      <w:numFmt w:val="bullet"/>
      <w:lvlText w:val=""/>
      <w:start w:val="0"/>
      <w:rPr>
        <w:rFonts w:ascii="Symbol"/>
      </w:rPr>
      <w:pPr>
        <w:ind w:left="2880"/>
        <w:ind w:hanging="2520"/>
      </w:pPr>
    </w:lvl>
    <w:lvl w:ilvl="4">
      <w:numFmt w:val="bullet"/>
      <w:lvlText w:val="o"/>
      <w:start w:val="0"/>
      <w:rPr>
        <w:rFonts w:ascii="Courier New"/>
      </w:rPr>
      <w:pPr>
        <w:ind w:left="3600"/>
        <w:ind w:hanging="3240"/>
      </w:pPr>
    </w:lvl>
    <w:lvl w:ilvl="5">
      <w:numFmt w:val="bullet"/>
      <w:lvlText w:val=""/>
      <w:start w:val="0"/>
      <w:rPr/>
      <w:pPr>
        <w:ind w:left="4320"/>
        <w:ind w:hanging="3960"/>
      </w:pPr>
    </w:lvl>
    <w:lvl w:ilvl="6">
      <w:numFmt w:val="bullet"/>
      <w:lvlText w:val=""/>
      <w:start w:val="0"/>
      <w:rPr>
        <w:rFonts w:ascii="Symbol"/>
      </w:rPr>
      <w:pPr>
        <w:ind w:left="5040"/>
        <w:ind w:hanging="4680"/>
      </w:pPr>
    </w:lvl>
    <w:lvl w:ilvl="7">
      <w:numFmt w:val="bullet"/>
      <w:lvlText w:val="o"/>
      <w:start w:val="0"/>
      <w:rPr>
        <w:rFonts w:ascii="Courier New"/>
      </w:rPr>
      <w:pPr>
        <w:ind w:left="5760"/>
        <w:ind w:hanging="5400"/>
      </w:pPr>
    </w:lvl>
    <w:lvl w:ilvl="8">
      <w:numFmt w:val="bullet"/>
      <w:lvlText w:val=""/>
      <w:start w:val="0"/>
      <w:rPr/>
      <w:pPr>
        <w:ind w:left="6480"/>
        <w:ind w:hanging="6120"/>
      </w:pPr>
    </w:lvl>
  </w:abstractNum>
  <w:abstractNum w:abstractNumId="10121983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10121982">
    <w:abstractNumId w:val="10121982"/>
  </w:num>
  <w:num w:numId="10121983">
    <w:abstractNumId w:val="101219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2C1"/>
    <w:rsid w:val="000D671B"/>
    <w:rsid w:val="003B47A1"/>
    <w:rsid w:val="004A0064"/>
    <w:rsid w:val="00527AF2"/>
    <w:rsid w:val="00532629"/>
    <w:rsid w:val="005E1C8E"/>
    <w:rsid w:val="00E852C1"/>
    <w:rsid w:val="00E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49DB03-C405-4ABB-B750-EFF32A51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lendarText">
    <w:name w:val="CalendarText"/>
    <w:basedOn w:val="Normal"/>
    <w:rsid w:val="00E852C1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</w:rPr>
  </w:style>
  <w:style w:type="character" w:customStyle="1" w:styleId="CalendarNumbers">
    <w:name w:val="CalendarNumbers"/>
    <w:basedOn w:val="DefaultParagraphFont"/>
    <w:rsid w:val="00E852C1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basedOn w:val="DefaultParagraphFont"/>
    <w:rsid w:val="00E852C1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Red">
    <w:name w:val="WinCalendar_HolidayRed"/>
    <w:basedOn w:val="DefaultParagraphFont"/>
    <w:rsid w:val="00E852C1"/>
    <w:rPr>
      <w:rFonts w:ascii="Arial Narrow" w:hAnsi="Arial Narrow"/>
      <w:b w:val="0"/>
      <w:color w:val="990033"/>
      <w:sz w:val="16"/>
    </w:rPr>
  </w:style>
  <w:style w:type="character" w:customStyle="1" w:styleId="WinCalendarHolidayBlue">
    <w:name w:val="WinCalendar_HolidayBlue"/>
    <w:basedOn w:val="DefaultParagraphFont"/>
    <w:rsid w:val="00E852C1"/>
    <w:rPr>
      <w:rFonts w:ascii="Arial Narrow" w:hAnsi="Arial Narrow"/>
      <w:b w:val="0"/>
      <w:color w:val="333399"/>
      <w:sz w:val="16"/>
    </w:rPr>
  </w:style>
  <w:style w:type="character" w:customStyle="1" w:styleId="WinCalendarBLANKCELLSTYLE2">
    <w:name w:val="WinCalendar_BLANKCELL_STYLE2"/>
    <w:basedOn w:val="DefaultParagraphFont"/>
    <w:rsid w:val="00E852C1"/>
    <w:rPr>
      <w:rFonts w:ascii="Arial Narrow" w:hAnsi="Arial Narrow"/>
      <w:b w:val="0"/>
      <w:color w:val="000000"/>
      <w:sz w:val="19"/>
    </w:rPr>
  </w:style>
  <w:style w:type="character" w:styleId="Hyperlink">
    <w:name w:val="Hyperlink"/>
    <w:basedOn w:val="DefaultParagraphFont"/>
    <w:unhideWhenUsed/>
    <w:rsid w:val="00E852C1"/>
    <w:rPr>
      <w:color w:val="0563C1" w:themeColor="hyperlink"/>
      <w:u w:val="single"/>
    </w:rPr>
  </w:style>
  <w:style w:type="paragraph" w:styleId="Title">
    <w:name w:val="Title"/>
    <w:qFormat/>
    <w:basedOn w:val="Normal"/>
    <w:rPr>
      <w:color w:val="17365D"/>
      <w:sz w:val="52"/>
    </w:rPr>
    <w:pPr>
      <w:spacing w:after="300"/>
    </w:pPr>
  </w:style>
  <w:style w:type="paragraph" w:styleId="Subtitle">
    <w:name w:val="Subtitle"/>
    <w:qFormat/>
    <w:basedOn w:val="Normal"/>
    <w:rPr>
      <w:i/>
      <w:color w:val="4F81BD"/>
      <w:sz w:val="24"/>
    </w:rPr>
  </w:style>
  <w:style w:type="paragraph" w:styleId="Heading1">
    <w:name w:val="Heading 1"/>
    <w:qFormat/>
    <w:basedOn w:val="Normal"/>
    <w:rPr>
      <w:b/>
      <w:color w:val="345A8A"/>
      <w:sz w:val="32"/>
    </w:rPr>
    <w:pPr>
      <w:spacing w:before="480"/>
    </w:pPr>
  </w:style>
  <w:style w:type="paragraph" w:styleId="Heading2">
    <w:name w:val="Heading 2"/>
    <w:qFormat/>
    <w:basedOn w:val="Normal"/>
    <w:rPr>
      <w:b/>
      <w:color w:val="4F81BD"/>
      <w:sz w:val="26"/>
    </w:rPr>
    <w:pPr>
      <w:spacing w:before="200"/>
    </w:pPr>
  </w:style>
  <w:style w:type="paragraph" w:styleId="Heading3">
    <w:name w:val="Heading 3"/>
    <w:qFormat/>
    <w:basedOn w:val="Normal"/>
    <w:rPr>
      <w:b/>
      <w:color w:val="4F81BD"/>
      <w:sz w:val="24"/>
    </w:rPr>
    <w:pPr>
      <w:spacing w:before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yperlink" Target="http://www.wincalendar.com/2016-Calendar-PDF" TargetMode="External"/><Relationship Id="rId13" Type="http://schemas.openxmlformats.org/officeDocument/2006/relationships/hyperlink" Target="http://www.wincalendar.com/Outlook-Calendar-Import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wincalendar.com/December-Calendar/December-2015-Calendar.html" TargetMode="External"/><Relationship Id="rId12" Type="http://schemas.openxmlformats.org/officeDocument/2006/relationships/hyperlink" Target="http://www.wincalendar.com/Ical-to-Word-or-Exce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incalendar.com/November-Calendar/November-2015-Calendar.html" TargetMode="External"/><Relationship Id="rId11" Type="http://schemas.openxmlformats.org/officeDocument/2006/relationships/hyperlink" Target="http://www.wincalendar.com/Yahoo-Calendar-Import" TargetMode="External"/><Relationship Id="rId5" Type="http://schemas.openxmlformats.org/officeDocument/2006/relationships/hyperlink" Target="http://www.wincalendar.com/November-Calendar/November-2015-Calendar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wincalendar.com/Google-Calendar-Import.htm" TargetMode="External"/><Relationship Id="rId4" Type="http://schemas.openxmlformats.org/officeDocument/2006/relationships/hyperlink" Target="http://www.wincalendar.com/September-Calendar/September-2015-Calendar.html" TargetMode="External"/><Relationship Id="rId9" Type="http://schemas.openxmlformats.org/officeDocument/2006/relationships/hyperlink" Target="http://www.wincalendar.com/" TargetMode="External"/><Relationship Id="rId14" Type="http://schemas.openxmlformats.org/officeDocument/2006/relationships/fontTable" Target="fontTable.xml"/><Relationship Id="rId1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579</Characters>
  <Application>Microsoft Office Word</Application>
  <DocSecurity>0</DocSecurity>
  <Lines>87</Lines>
  <Paragraphs>47</Paragraphs>
  <ScaleCrop>false</ScaleCrop>
  <Company>WinCalendar.com</Company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October 2015  Printable Calendar</dc:title>
  <dc:subject>Blank October 2015 Calendar</dc:subject>
  <dc:creator> WinCalendar</dc:creator>
  <cp:keywords>Word Calendar, Calendar, Oct 2015,  Calendar, Printable Calendar, Portrait Calendar, Template, Blank, Holiday Calendar</cp:keywords>
  <dc:description/>
  <cp:lastModifiedBy>WinCalendar</cp:lastModifiedBy>
  <cp:revision>1</cp:revision>
  <dcterms:created xsi:type="dcterms:W3CDTF">2015-07-22T22:31:00Z</dcterms:created>
  <dcterms:modified xsi:type="dcterms:W3CDTF">2015-07-22T22:32:00Z</dcterms:modified>
  <cp:category>Calendar</cp:category>
</cp:coreProperties>
</file>